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7A4" w:rsidRDefault="00CB57A4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50"/>
      <w:bookmarkEnd w:id="0"/>
    </w:p>
    <w:p w:rsidR="000169DF" w:rsidRPr="00CB57A4" w:rsidRDefault="000169DF" w:rsidP="003640B4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>УВЕДОМЛЕНИЕ</w:t>
      </w:r>
    </w:p>
    <w:p w:rsidR="000169DF" w:rsidRPr="00CB57A4" w:rsidRDefault="000169DF" w:rsidP="003640B4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>О ПРОВЕДЕНИИ ПУБЛИЧНЫХ КОНСУЛЬТАЦИЙ ПО ПРОЕКТУ</w:t>
      </w:r>
    </w:p>
    <w:p w:rsidR="000169DF" w:rsidRPr="00CB57A4" w:rsidRDefault="000169DF" w:rsidP="003640B4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>МУНИЦИПАЛЬНОГО НОРМАТИВНОГО ПРАВОВОГО АКТА</w:t>
      </w:r>
    </w:p>
    <w:p w:rsidR="000169DF" w:rsidRPr="00CB57A4" w:rsidRDefault="000169DF" w:rsidP="00AA5B3D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0169DF" w:rsidRPr="00CB57A4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color w:val="FF0000"/>
          <w:sz w:val="25"/>
          <w:szCs w:val="25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B57A4">
        <w:rPr>
          <w:rFonts w:ascii="Times New Roman" w:hAnsi="Times New Roman" w:cs="Times New Roman"/>
          <w:sz w:val="25"/>
          <w:szCs w:val="25"/>
        </w:rPr>
        <w:t xml:space="preserve">Настоящим </w:t>
      </w:r>
      <w:r w:rsidR="00673D7A" w:rsidRPr="00CB57A4">
        <w:rPr>
          <w:rFonts w:ascii="Times New Roman" w:hAnsi="Times New Roman" w:cs="Times New Roman"/>
          <w:sz w:val="25"/>
          <w:szCs w:val="25"/>
        </w:rPr>
        <w:t>комитет экономического развития</w:t>
      </w:r>
      <w:r w:rsidR="00AD7096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уведомляет   о   проведении   публичных   консультаций  в  целях   оценки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регулирующего  воздействия  проекта муниципального нормативного правового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 xml:space="preserve">акта </w:t>
      </w:r>
      <w:r w:rsidR="00341158" w:rsidRPr="00CB57A4">
        <w:rPr>
          <w:rFonts w:ascii="Times New Roman" w:hAnsi="Times New Roman" w:cs="Times New Roman"/>
          <w:sz w:val="25"/>
          <w:szCs w:val="25"/>
        </w:rPr>
        <w:t xml:space="preserve">проекта постановления администрации Кондинского района </w:t>
      </w:r>
      <w:r w:rsidR="00275E09" w:rsidRPr="00CB57A4">
        <w:rPr>
          <w:rFonts w:ascii="Times New Roman" w:hAnsi="Times New Roman" w:cs="Times New Roman"/>
          <w:sz w:val="25"/>
          <w:szCs w:val="25"/>
        </w:rPr>
        <w:t xml:space="preserve">«О внесении изменений в постановление администрации Кондинского района от 28 октября 1666 </w:t>
      </w:r>
      <w:r w:rsidR="00341158" w:rsidRPr="00CB57A4">
        <w:rPr>
          <w:rFonts w:ascii="Times New Roman" w:hAnsi="Times New Roman" w:cs="Times New Roman"/>
          <w:sz w:val="25"/>
          <w:szCs w:val="25"/>
        </w:rPr>
        <w:t>«Об утверждении</w:t>
      </w:r>
      <w:r w:rsidR="00AD7096" w:rsidRPr="00CB57A4">
        <w:rPr>
          <w:rFonts w:ascii="Times New Roman" w:hAnsi="Times New Roman" w:cs="Times New Roman"/>
          <w:sz w:val="25"/>
          <w:szCs w:val="25"/>
        </w:rPr>
        <w:t xml:space="preserve"> перечня услуг, которые могут быть переданы на исполнение немуниципальным организациям, в том числе социально ориентированным некоммерческим организациям»</w:t>
      </w:r>
      <w:r w:rsidR="00F261C3" w:rsidRPr="00CB57A4">
        <w:rPr>
          <w:rFonts w:ascii="Times New Roman" w:hAnsi="Times New Roman" w:cs="Times New Roman"/>
          <w:sz w:val="25"/>
          <w:szCs w:val="25"/>
        </w:rPr>
        <w:t>.</w:t>
      </w:r>
      <w:proofErr w:type="gramEnd"/>
    </w:p>
    <w:p w:rsidR="000169DF" w:rsidRPr="00CB57A4" w:rsidRDefault="00A67E4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>Ре</w:t>
      </w:r>
      <w:r w:rsidR="000169DF" w:rsidRPr="00CB57A4">
        <w:rPr>
          <w:rFonts w:ascii="Times New Roman" w:hAnsi="Times New Roman" w:cs="Times New Roman"/>
          <w:sz w:val="25"/>
          <w:szCs w:val="25"/>
        </w:rPr>
        <w:t xml:space="preserve">гулирующий орган: </w:t>
      </w:r>
      <w:r w:rsidR="00AD7096" w:rsidRPr="00CB57A4">
        <w:rPr>
          <w:rFonts w:ascii="Times New Roman" w:hAnsi="Times New Roman" w:cs="Times New Roman"/>
          <w:sz w:val="25"/>
          <w:szCs w:val="25"/>
        </w:rPr>
        <w:t>отдел административной реформы.</w:t>
      </w:r>
      <w:r w:rsidR="000169DF" w:rsidRPr="00CB57A4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</w:t>
      </w:r>
    </w:p>
    <w:p w:rsidR="009D1849" w:rsidRPr="00CB57A4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>Период проведения публичных консультаций:"</w:t>
      </w:r>
      <w:r w:rsidR="00275E09" w:rsidRPr="00CB57A4">
        <w:rPr>
          <w:rFonts w:ascii="Times New Roman" w:hAnsi="Times New Roman" w:cs="Times New Roman"/>
          <w:sz w:val="25"/>
          <w:szCs w:val="25"/>
        </w:rPr>
        <w:t>2</w:t>
      </w:r>
      <w:r w:rsidR="00536C6D">
        <w:rPr>
          <w:rFonts w:ascii="Times New Roman" w:hAnsi="Times New Roman" w:cs="Times New Roman"/>
          <w:sz w:val="25"/>
          <w:szCs w:val="25"/>
        </w:rPr>
        <w:t>6</w:t>
      </w:r>
      <w:r w:rsidRPr="00CB57A4">
        <w:rPr>
          <w:rFonts w:ascii="Times New Roman" w:hAnsi="Times New Roman" w:cs="Times New Roman"/>
          <w:sz w:val="25"/>
          <w:szCs w:val="25"/>
        </w:rPr>
        <w:t>"</w:t>
      </w:r>
      <w:r w:rsidR="0026369A" w:rsidRPr="00CB57A4">
        <w:rPr>
          <w:rFonts w:ascii="Times New Roman" w:hAnsi="Times New Roman" w:cs="Times New Roman"/>
          <w:sz w:val="25"/>
          <w:szCs w:val="25"/>
        </w:rPr>
        <w:t>12</w:t>
      </w:r>
      <w:r w:rsidRPr="00CB57A4">
        <w:rPr>
          <w:rFonts w:ascii="Times New Roman" w:hAnsi="Times New Roman" w:cs="Times New Roman"/>
          <w:sz w:val="25"/>
          <w:szCs w:val="25"/>
        </w:rPr>
        <w:t>"."</w:t>
      </w:r>
      <w:r w:rsidR="00AD7096" w:rsidRPr="00CB57A4">
        <w:rPr>
          <w:rFonts w:ascii="Times New Roman" w:hAnsi="Times New Roman" w:cs="Times New Roman"/>
          <w:sz w:val="25"/>
          <w:szCs w:val="25"/>
        </w:rPr>
        <w:t>2016</w:t>
      </w:r>
      <w:r w:rsidRPr="00CB57A4">
        <w:rPr>
          <w:rFonts w:ascii="Times New Roman" w:hAnsi="Times New Roman" w:cs="Times New Roman"/>
          <w:sz w:val="25"/>
          <w:szCs w:val="25"/>
        </w:rPr>
        <w:t>" - "</w:t>
      </w:r>
      <w:r w:rsidR="00275E09" w:rsidRPr="00CB57A4">
        <w:rPr>
          <w:rFonts w:ascii="Times New Roman" w:hAnsi="Times New Roman" w:cs="Times New Roman"/>
          <w:sz w:val="25"/>
          <w:szCs w:val="25"/>
        </w:rPr>
        <w:t>1</w:t>
      </w:r>
      <w:r w:rsidR="00536C6D">
        <w:rPr>
          <w:rFonts w:ascii="Times New Roman" w:hAnsi="Times New Roman" w:cs="Times New Roman"/>
          <w:sz w:val="25"/>
          <w:szCs w:val="25"/>
        </w:rPr>
        <w:t>6</w:t>
      </w:r>
      <w:r w:rsidRPr="00CB57A4">
        <w:rPr>
          <w:rFonts w:ascii="Times New Roman" w:hAnsi="Times New Roman" w:cs="Times New Roman"/>
          <w:sz w:val="25"/>
          <w:szCs w:val="25"/>
        </w:rPr>
        <w:t>"."</w:t>
      </w:r>
      <w:r w:rsidR="00275E09" w:rsidRPr="00CB57A4">
        <w:rPr>
          <w:rFonts w:ascii="Times New Roman" w:hAnsi="Times New Roman" w:cs="Times New Roman"/>
          <w:sz w:val="25"/>
          <w:szCs w:val="25"/>
        </w:rPr>
        <w:t>01</w:t>
      </w:r>
      <w:r w:rsidRPr="00CB57A4">
        <w:rPr>
          <w:rFonts w:ascii="Times New Roman" w:hAnsi="Times New Roman" w:cs="Times New Roman"/>
          <w:sz w:val="25"/>
          <w:szCs w:val="25"/>
        </w:rPr>
        <w:t>"."</w:t>
      </w:r>
      <w:r w:rsidR="00AD7096" w:rsidRPr="00CB57A4">
        <w:rPr>
          <w:rFonts w:ascii="Times New Roman" w:hAnsi="Times New Roman" w:cs="Times New Roman"/>
          <w:sz w:val="25"/>
          <w:szCs w:val="25"/>
        </w:rPr>
        <w:t>201</w:t>
      </w:r>
      <w:r w:rsidR="00275E09" w:rsidRPr="00CB57A4">
        <w:rPr>
          <w:rFonts w:ascii="Times New Roman" w:hAnsi="Times New Roman" w:cs="Times New Roman"/>
          <w:sz w:val="25"/>
          <w:szCs w:val="25"/>
        </w:rPr>
        <w:t>7</w:t>
      </w:r>
      <w:r w:rsidRPr="00CB57A4">
        <w:rPr>
          <w:rFonts w:ascii="Times New Roman" w:hAnsi="Times New Roman" w:cs="Times New Roman"/>
          <w:sz w:val="25"/>
          <w:szCs w:val="25"/>
        </w:rPr>
        <w:t xml:space="preserve">"                                </w:t>
      </w:r>
    </w:p>
    <w:p w:rsidR="00D36F99" w:rsidRPr="00CB57A4" w:rsidRDefault="00D36F99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>Степень регулирующего воздействия муниципального нормативного правового акта</w:t>
      </w:r>
      <w:r w:rsidR="00AD7096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="00AD7096" w:rsidRPr="00CB57A4">
        <w:rPr>
          <w:rFonts w:ascii="Times New Roman" w:hAnsi="Times New Roman" w:cs="Times New Roman"/>
          <w:sz w:val="25"/>
          <w:szCs w:val="25"/>
          <w:u w:val="single"/>
        </w:rPr>
        <w:t>низкая.</w:t>
      </w:r>
    </w:p>
    <w:p w:rsidR="000169DF" w:rsidRPr="00CB57A4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 xml:space="preserve">Способ направления ответов:      </w:t>
      </w:r>
      <w:bookmarkStart w:id="1" w:name="_GoBack"/>
      <w:bookmarkEnd w:id="1"/>
      <w:r w:rsidRPr="00CB57A4">
        <w:rPr>
          <w:rFonts w:ascii="Times New Roman" w:hAnsi="Times New Roman" w:cs="Times New Roman"/>
          <w:sz w:val="25"/>
          <w:szCs w:val="25"/>
        </w:rPr>
        <w:t xml:space="preserve">                                    </w:t>
      </w:r>
    </w:p>
    <w:p w:rsidR="00A67E4F" w:rsidRPr="00CB57A4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>Направление   ответов   на   предложенные   к   обсуждению   вопросы,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предложений (замечаний)  по проекту муниципального нормативного правового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акта осуществляется в форме электронного документа  по  электронной почте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 xml:space="preserve">на адрес: </w:t>
      </w:r>
      <w:hyperlink r:id="rId6" w:history="1">
        <w:r w:rsidR="0026369A" w:rsidRPr="00CB57A4">
          <w:rPr>
            <w:rStyle w:val="a3"/>
            <w:rFonts w:ascii="Times New Roman" w:hAnsi="Times New Roman" w:cs="Times New Roman"/>
            <w:sz w:val="25"/>
            <w:szCs w:val="25"/>
            <w:lang w:val="en-US"/>
          </w:rPr>
          <w:t>ceny</w:t>
        </w:r>
        <w:r w:rsidR="0026369A" w:rsidRPr="00CB57A4">
          <w:rPr>
            <w:rStyle w:val="a3"/>
            <w:rFonts w:ascii="Times New Roman" w:hAnsi="Times New Roman" w:cs="Times New Roman"/>
            <w:sz w:val="25"/>
            <w:szCs w:val="25"/>
          </w:rPr>
          <w:t>@</w:t>
        </w:r>
        <w:r w:rsidR="0026369A" w:rsidRPr="00CB57A4">
          <w:rPr>
            <w:rStyle w:val="a3"/>
            <w:rFonts w:ascii="Times New Roman" w:hAnsi="Times New Roman" w:cs="Times New Roman"/>
            <w:sz w:val="25"/>
            <w:szCs w:val="25"/>
            <w:lang w:val="en-US"/>
          </w:rPr>
          <w:t>admkonda</w:t>
        </w:r>
        <w:r w:rsidR="0026369A" w:rsidRPr="00CB57A4">
          <w:rPr>
            <w:rStyle w:val="a3"/>
            <w:rFonts w:ascii="Times New Roman" w:hAnsi="Times New Roman" w:cs="Times New Roman"/>
            <w:sz w:val="25"/>
            <w:szCs w:val="25"/>
          </w:rPr>
          <w:t>.</w:t>
        </w:r>
        <w:r w:rsidR="0026369A" w:rsidRPr="00CB57A4">
          <w:rPr>
            <w:rStyle w:val="a3"/>
            <w:rFonts w:ascii="Times New Roman" w:hAnsi="Times New Roman" w:cs="Times New Roman"/>
            <w:sz w:val="25"/>
            <w:szCs w:val="25"/>
            <w:lang w:val="en-US"/>
          </w:rPr>
          <w:t>ru</w:t>
        </w:r>
      </w:hyperlink>
      <w:r w:rsidR="00275E09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 xml:space="preserve">или в форме документа на бумажном носителе по адресу: </w:t>
      </w:r>
      <w:r w:rsidR="005D3D7E" w:rsidRPr="00CB57A4">
        <w:rPr>
          <w:rFonts w:ascii="Times New Roman" w:hAnsi="Times New Roman" w:cs="Times New Roman"/>
          <w:sz w:val="25"/>
          <w:szCs w:val="25"/>
        </w:rPr>
        <w:t xml:space="preserve">пгт. </w:t>
      </w:r>
      <w:proofErr w:type="gramStart"/>
      <w:r w:rsidR="005D3D7E" w:rsidRPr="00CB57A4">
        <w:rPr>
          <w:rFonts w:ascii="Times New Roman" w:hAnsi="Times New Roman" w:cs="Times New Roman"/>
          <w:sz w:val="25"/>
          <w:szCs w:val="25"/>
        </w:rPr>
        <w:t>Междуреченский</w:t>
      </w:r>
      <w:proofErr w:type="gramEnd"/>
      <w:r w:rsidR="005D3D7E" w:rsidRPr="00CB57A4">
        <w:rPr>
          <w:rFonts w:ascii="Times New Roman" w:hAnsi="Times New Roman" w:cs="Times New Roman"/>
          <w:sz w:val="25"/>
          <w:szCs w:val="25"/>
        </w:rPr>
        <w:t>, ул. Титова,24</w:t>
      </w:r>
      <w:r w:rsidR="00120DCD" w:rsidRPr="00CB57A4">
        <w:rPr>
          <w:rFonts w:ascii="Times New Roman" w:hAnsi="Times New Roman" w:cs="Times New Roman"/>
          <w:sz w:val="25"/>
          <w:szCs w:val="25"/>
        </w:rPr>
        <w:t>.</w:t>
      </w:r>
    </w:p>
    <w:p w:rsidR="000169DF" w:rsidRPr="00CB57A4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 xml:space="preserve">Контактное лицо по вопросам проведения публичных консультаций:   </w:t>
      </w:r>
      <w:proofErr w:type="spellStart"/>
      <w:r w:rsidR="005D3D7E" w:rsidRPr="00CB57A4">
        <w:rPr>
          <w:rFonts w:ascii="Times New Roman" w:hAnsi="Times New Roman" w:cs="Times New Roman"/>
          <w:sz w:val="25"/>
          <w:szCs w:val="25"/>
        </w:rPr>
        <w:t>Жатько</w:t>
      </w:r>
      <w:proofErr w:type="spellEnd"/>
      <w:r w:rsidR="005D3D7E" w:rsidRPr="00CB57A4">
        <w:rPr>
          <w:rFonts w:ascii="Times New Roman" w:hAnsi="Times New Roman" w:cs="Times New Roman"/>
          <w:sz w:val="25"/>
          <w:szCs w:val="25"/>
        </w:rPr>
        <w:t xml:space="preserve"> Елена Федоровна, специалист-эксперт отдела административной реформы, (34677) 35-179</w:t>
      </w:r>
      <w:r w:rsidRPr="00CB57A4">
        <w:rPr>
          <w:rFonts w:ascii="Times New Roman" w:hAnsi="Times New Roman" w:cs="Times New Roman"/>
          <w:sz w:val="25"/>
          <w:szCs w:val="25"/>
        </w:rPr>
        <w:t xml:space="preserve">    </w:t>
      </w:r>
    </w:p>
    <w:p w:rsidR="00DC722A" w:rsidRPr="00CB57A4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 xml:space="preserve">Проект </w:t>
      </w:r>
      <w:r w:rsidR="005D3D7E" w:rsidRPr="00CB57A4">
        <w:rPr>
          <w:rFonts w:ascii="Times New Roman" w:hAnsi="Times New Roman" w:cs="Times New Roman"/>
          <w:sz w:val="25"/>
          <w:szCs w:val="25"/>
        </w:rPr>
        <w:t xml:space="preserve">постановления администрации Кондинского района </w:t>
      </w:r>
      <w:r w:rsidR="00275E09" w:rsidRPr="00CB57A4">
        <w:rPr>
          <w:rFonts w:ascii="Times New Roman" w:hAnsi="Times New Roman" w:cs="Times New Roman"/>
          <w:sz w:val="25"/>
          <w:szCs w:val="25"/>
        </w:rPr>
        <w:t xml:space="preserve">«О внесении изменений в постановление администрации Кондинского района от 28 октября 1666 «Об утверждении перечня услуг, которые могут быть переданы на исполнение немуниципальным организациям, в том числе социально ориентированным некоммерческим организациям» </w:t>
      </w:r>
      <w:r w:rsidRPr="00CB57A4">
        <w:rPr>
          <w:rFonts w:ascii="Times New Roman" w:hAnsi="Times New Roman" w:cs="Times New Roman"/>
          <w:sz w:val="25"/>
          <w:szCs w:val="25"/>
        </w:rPr>
        <w:t xml:space="preserve">устанавливает </w:t>
      </w:r>
      <w:r w:rsidR="00DC722A" w:rsidRPr="00CB57A4">
        <w:rPr>
          <w:rFonts w:ascii="Times New Roman" w:hAnsi="Times New Roman" w:cs="Times New Roman"/>
          <w:sz w:val="25"/>
          <w:szCs w:val="25"/>
        </w:rPr>
        <w:t>регулирование в сфере передачи муниципальных услуг</w:t>
      </w:r>
      <w:r w:rsidR="00275E09" w:rsidRPr="00CB57A4">
        <w:rPr>
          <w:rFonts w:ascii="Times New Roman" w:hAnsi="Times New Roman" w:cs="Times New Roman"/>
          <w:sz w:val="25"/>
          <w:szCs w:val="25"/>
        </w:rPr>
        <w:t xml:space="preserve"> (работ)</w:t>
      </w:r>
      <w:r w:rsidR="00DC722A" w:rsidRPr="00CB57A4">
        <w:rPr>
          <w:rFonts w:ascii="Times New Roman" w:hAnsi="Times New Roman" w:cs="Times New Roman"/>
          <w:sz w:val="25"/>
          <w:szCs w:val="25"/>
        </w:rPr>
        <w:t xml:space="preserve"> на оказание</w:t>
      </w:r>
      <w:r w:rsidR="00275E09" w:rsidRPr="00CB57A4">
        <w:rPr>
          <w:rFonts w:ascii="Times New Roman" w:hAnsi="Times New Roman" w:cs="Times New Roman"/>
          <w:sz w:val="25"/>
          <w:szCs w:val="25"/>
        </w:rPr>
        <w:t xml:space="preserve"> (выполнение) </w:t>
      </w:r>
      <w:r w:rsidR="00DC722A" w:rsidRPr="00CB57A4">
        <w:rPr>
          <w:rFonts w:ascii="Times New Roman" w:hAnsi="Times New Roman" w:cs="Times New Roman"/>
          <w:sz w:val="25"/>
          <w:szCs w:val="25"/>
        </w:rPr>
        <w:t xml:space="preserve"> немуниципальным организациям.</w:t>
      </w:r>
    </w:p>
    <w:p w:rsidR="000169DF" w:rsidRPr="00CB57A4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>В  целях  оценки  регулирующего  воздействия  проекта  муниципального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нормативного  правового  акта  и  выявления  в  нем  положений,  вводящих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избыточные   административные   и   иные  ограничения  и  обязанности для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субъектов   предпринимательской   и   инвестиционной   деятельности   или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 xml:space="preserve">способствующих   их   </w:t>
      </w:r>
      <w:proofErr w:type="gramStart"/>
      <w:r w:rsidRPr="00CB57A4">
        <w:rPr>
          <w:rFonts w:ascii="Times New Roman" w:hAnsi="Times New Roman" w:cs="Times New Roman"/>
          <w:sz w:val="25"/>
          <w:szCs w:val="25"/>
        </w:rPr>
        <w:t>введению,   а   также   положений,   способствующих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возникновению  необоснованных расходов  субъектов  предпринимательской  и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 xml:space="preserve">инвестиционной деятельности, а также бюджета </w:t>
      </w:r>
      <w:r w:rsidR="005C612C" w:rsidRPr="00CB57A4">
        <w:rPr>
          <w:rFonts w:ascii="Times New Roman" w:hAnsi="Times New Roman" w:cs="Times New Roman"/>
          <w:sz w:val="25"/>
          <w:szCs w:val="25"/>
        </w:rPr>
        <w:t>Кондинского района</w:t>
      </w:r>
      <w:r w:rsidRPr="00CB57A4">
        <w:rPr>
          <w:rFonts w:ascii="Times New Roman" w:hAnsi="Times New Roman" w:cs="Times New Roman"/>
          <w:sz w:val="25"/>
          <w:szCs w:val="25"/>
        </w:rPr>
        <w:t xml:space="preserve">, </w:t>
      </w:r>
      <w:r w:rsidR="00DC722A" w:rsidRPr="00CB57A4">
        <w:rPr>
          <w:rFonts w:ascii="Times New Roman" w:hAnsi="Times New Roman" w:cs="Times New Roman"/>
          <w:sz w:val="25"/>
          <w:szCs w:val="25"/>
        </w:rPr>
        <w:t xml:space="preserve">отдел административной реформы </w:t>
      </w:r>
      <w:r w:rsidRPr="00CB57A4">
        <w:rPr>
          <w:rFonts w:ascii="Times New Roman" w:hAnsi="Times New Roman" w:cs="Times New Roman"/>
          <w:sz w:val="25"/>
          <w:szCs w:val="25"/>
        </w:rPr>
        <w:t xml:space="preserve">в соответствии с  </w:t>
      </w:r>
      <w:hyperlink w:anchor="P127" w:history="1">
        <w:r w:rsidRPr="00CB57A4">
          <w:rPr>
            <w:rFonts w:ascii="Times New Roman" w:hAnsi="Times New Roman" w:cs="Times New Roman"/>
            <w:color w:val="0000FF"/>
            <w:sz w:val="25"/>
            <w:szCs w:val="25"/>
          </w:rPr>
          <w:t xml:space="preserve">пунктом  </w:t>
        </w:r>
      </w:hyperlink>
      <w:r w:rsidR="005C612C" w:rsidRPr="00CB57A4">
        <w:rPr>
          <w:rFonts w:ascii="Times New Roman" w:hAnsi="Times New Roman" w:cs="Times New Roman"/>
          <w:sz w:val="25"/>
          <w:szCs w:val="25"/>
        </w:rPr>
        <w:t>15</w:t>
      </w:r>
      <w:r w:rsidRPr="00CB57A4">
        <w:rPr>
          <w:rFonts w:ascii="Times New Roman" w:hAnsi="Times New Roman" w:cs="Times New Roman"/>
          <w:sz w:val="25"/>
          <w:szCs w:val="25"/>
        </w:rPr>
        <w:t xml:space="preserve">  Порядка проведения в администрации </w:t>
      </w:r>
      <w:r w:rsidR="005C612C" w:rsidRPr="00CB57A4">
        <w:rPr>
          <w:rFonts w:ascii="Times New Roman" w:hAnsi="Times New Roman" w:cs="Times New Roman"/>
          <w:sz w:val="25"/>
          <w:szCs w:val="25"/>
        </w:rPr>
        <w:t>Кондинского района</w:t>
      </w:r>
      <w:r w:rsidRPr="00CB57A4">
        <w:rPr>
          <w:rFonts w:ascii="Times New Roman" w:hAnsi="Times New Roman" w:cs="Times New Roman"/>
          <w:sz w:val="25"/>
          <w:szCs w:val="25"/>
        </w:rPr>
        <w:t xml:space="preserve"> оценки регулирующего  воздействия  проектов  муниципальных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нормативных  правовых   актов   и  экспертизы  муниципальных  нормативных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правовых актов, затрагивающих вопросы осуществления предпринимательской и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инвестиционной деятельности, утвержденного  постановлением  администрации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="00CB57A4" w:rsidRPr="00CB57A4">
        <w:rPr>
          <w:rFonts w:ascii="Times New Roman" w:hAnsi="Times New Roman" w:cs="Times New Roman"/>
          <w:sz w:val="25"/>
          <w:szCs w:val="25"/>
        </w:rPr>
        <w:t xml:space="preserve">Кондинского </w:t>
      </w:r>
      <w:r w:rsidR="00DC722A" w:rsidRPr="00CB57A4">
        <w:rPr>
          <w:rFonts w:ascii="Times New Roman" w:hAnsi="Times New Roman" w:cs="Times New Roman"/>
          <w:sz w:val="25"/>
          <w:szCs w:val="25"/>
        </w:rPr>
        <w:t xml:space="preserve">района </w:t>
      </w:r>
      <w:r w:rsidRPr="00CB57A4">
        <w:rPr>
          <w:rFonts w:ascii="Times New Roman" w:hAnsi="Times New Roman" w:cs="Times New Roman"/>
          <w:sz w:val="25"/>
          <w:szCs w:val="25"/>
        </w:rPr>
        <w:t xml:space="preserve">от </w:t>
      </w:r>
      <w:r w:rsidR="00DC722A" w:rsidRPr="00CB57A4">
        <w:rPr>
          <w:rFonts w:ascii="Times New Roman" w:hAnsi="Times New Roman" w:cs="Times New Roman"/>
          <w:sz w:val="25"/>
          <w:szCs w:val="25"/>
        </w:rPr>
        <w:t>28.09.2015</w:t>
      </w:r>
      <w:proofErr w:type="gramEnd"/>
      <w:r w:rsidRPr="00CB57A4">
        <w:rPr>
          <w:rFonts w:ascii="Times New Roman" w:hAnsi="Times New Roman" w:cs="Times New Roman"/>
          <w:sz w:val="25"/>
          <w:szCs w:val="25"/>
        </w:rPr>
        <w:t xml:space="preserve"> N</w:t>
      </w:r>
      <w:r w:rsidR="000A20C6" w:rsidRPr="00CB57A4">
        <w:rPr>
          <w:rFonts w:ascii="Times New Roman" w:hAnsi="Times New Roman" w:cs="Times New Roman"/>
          <w:sz w:val="25"/>
          <w:szCs w:val="25"/>
        </w:rPr>
        <w:t>1213</w:t>
      </w:r>
      <w:r w:rsidRPr="00CB57A4">
        <w:rPr>
          <w:rFonts w:ascii="Times New Roman" w:hAnsi="Times New Roman" w:cs="Times New Roman"/>
          <w:sz w:val="25"/>
          <w:szCs w:val="25"/>
        </w:rPr>
        <w:t>, проводит публичные консультации. В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рамках указанных консультаций  все заинтересованные лица вправе направить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свои предложения  и  замечания  по  прилагаемому  проекту  муниципального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 xml:space="preserve">нормативного правового акта.                                             </w:t>
      </w:r>
    </w:p>
    <w:p w:rsidR="000169DF" w:rsidRPr="00CB57A4" w:rsidRDefault="000169DF" w:rsidP="00A67E4F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CB57A4">
        <w:rPr>
          <w:rFonts w:ascii="Times New Roman" w:hAnsi="Times New Roman" w:cs="Times New Roman"/>
          <w:sz w:val="25"/>
          <w:szCs w:val="25"/>
        </w:rPr>
        <w:t xml:space="preserve"> Приложение: Проект   муниципального   нормативного   правового  акта,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>пояснительная  записка  к  проекту  нормативного правового акта, опросный</w:t>
      </w:r>
      <w:r w:rsidR="003640B4" w:rsidRPr="00CB57A4">
        <w:rPr>
          <w:rFonts w:ascii="Times New Roman" w:hAnsi="Times New Roman" w:cs="Times New Roman"/>
          <w:sz w:val="25"/>
          <w:szCs w:val="25"/>
        </w:rPr>
        <w:t xml:space="preserve"> </w:t>
      </w:r>
      <w:r w:rsidRPr="00CB57A4">
        <w:rPr>
          <w:rFonts w:ascii="Times New Roman" w:hAnsi="Times New Roman" w:cs="Times New Roman"/>
          <w:sz w:val="25"/>
          <w:szCs w:val="25"/>
        </w:rPr>
        <w:t xml:space="preserve">лист.                            </w:t>
      </w:r>
    </w:p>
    <w:p w:rsidR="003F76F1" w:rsidRPr="00CB57A4" w:rsidRDefault="003F76F1" w:rsidP="000169DF">
      <w:pPr>
        <w:pStyle w:val="ConsPlusNormal"/>
        <w:jc w:val="right"/>
        <w:rPr>
          <w:rFonts w:ascii="Times New Roman" w:hAnsi="Times New Roman" w:cs="Times New Roman"/>
          <w:sz w:val="25"/>
          <w:szCs w:val="25"/>
        </w:rPr>
      </w:pPr>
    </w:p>
    <w:p w:rsidR="008F669F" w:rsidRPr="00FC0599" w:rsidRDefault="008F669F" w:rsidP="00FC0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8F669F" w:rsidRPr="00FC0599" w:rsidSect="00CB57A4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9DF"/>
    <w:rsid w:val="000169DF"/>
    <w:rsid w:val="00022238"/>
    <w:rsid w:val="00032CEB"/>
    <w:rsid w:val="000A20C6"/>
    <w:rsid w:val="00106610"/>
    <w:rsid w:val="0010682B"/>
    <w:rsid w:val="00120DCD"/>
    <w:rsid w:val="001275C8"/>
    <w:rsid w:val="00132237"/>
    <w:rsid w:val="00192FF4"/>
    <w:rsid w:val="001A06F8"/>
    <w:rsid w:val="001D1605"/>
    <w:rsid w:val="001D266B"/>
    <w:rsid w:val="00254260"/>
    <w:rsid w:val="0026369A"/>
    <w:rsid w:val="00270220"/>
    <w:rsid w:val="00275E09"/>
    <w:rsid w:val="002D7A1A"/>
    <w:rsid w:val="00314360"/>
    <w:rsid w:val="00341158"/>
    <w:rsid w:val="003640B4"/>
    <w:rsid w:val="003B1307"/>
    <w:rsid w:val="003F76F1"/>
    <w:rsid w:val="00412AC8"/>
    <w:rsid w:val="00467638"/>
    <w:rsid w:val="004707C6"/>
    <w:rsid w:val="004A4112"/>
    <w:rsid w:val="004D3B89"/>
    <w:rsid w:val="00536C6D"/>
    <w:rsid w:val="005C612C"/>
    <w:rsid w:val="005D3D7E"/>
    <w:rsid w:val="005E2AC7"/>
    <w:rsid w:val="00673D7A"/>
    <w:rsid w:val="007865FF"/>
    <w:rsid w:val="00810732"/>
    <w:rsid w:val="00856C1E"/>
    <w:rsid w:val="008F669F"/>
    <w:rsid w:val="00957951"/>
    <w:rsid w:val="00992F78"/>
    <w:rsid w:val="009D1849"/>
    <w:rsid w:val="00A67CA8"/>
    <w:rsid w:val="00A67E4F"/>
    <w:rsid w:val="00AA5B3D"/>
    <w:rsid w:val="00AD5962"/>
    <w:rsid w:val="00AD7096"/>
    <w:rsid w:val="00B067C5"/>
    <w:rsid w:val="00B54AEC"/>
    <w:rsid w:val="00B770C2"/>
    <w:rsid w:val="00BB4213"/>
    <w:rsid w:val="00CA4A41"/>
    <w:rsid w:val="00CB57A4"/>
    <w:rsid w:val="00D36F99"/>
    <w:rsid w:val="00D50DE6"/>
    <w:rsid w:val="00DC722A"/>
    <w:rsid w:val="00DC7DC7"/>
    <w:rsid w:val="00E12B21"/>
    <w:rsid w:val="00E31636"/>
    <w:rsid w:val="00E356B9"/>
    <w:rsid w:val="00E80DE2"/>
    <w:rsid w:val="00E905B8"/>
    <w:rsid w:val="00EA0FDA"/>
    <w:rsid w:val="00F261C3"/>
    <w:rsid w:val="00F319E3"/>
    <w:rsid w:val="00F326CE"/>
    <w:rsid w:val="00F57DA6"/>
    <w:rsid w:val="00F94287"/>
    <w:rsid w:val="00FC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AD70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AD70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eny@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836DB-70B1-4354-A19A-3FD950AB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Чухманова Мария Викторовна</cp:lastModifiedBy>
  <cp:revision>6</cp:revision>
  <cp:lastPrinted>2016-12-23T08:00:00Z</cp:lastPrinted>
  <dcterms:created xsi:type="dcterms:W3CDTF">2016-12-16T10:39:00Z</dcterms:created>
  <dcterms:modified xsi:type="dcterms:W3CDTF">2016-12-26T03:43:00Z</dcterms:modified>
</cp:coreProperties>
</file>